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07CC" w14:textId="76D8EAF5" w:rsidR="00DE144B" w:rsidRPr="00DE144B" w:rsidRDefault="00DE144B" w:rsidP="00D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26A1FC" w14:textId="3C9579FB" w:rsidR="00DE144B" w:rsidRPr="00DE144B" w:rsidRDefault="00DE144B" w:rsidP="00DD7A3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 w:rsidRPr="00DE144B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Im jetzt liegt die geballte Kraft der Kreativität. </w:t>
      </w:r>
    </w:p>
    <w:p w14:paraId="2012B5D4" w14:textId="08D63ED1" w:rsidR="00DE144B" w:rsidRPr="00DE144B" w:rsidRDefault="00DE144B" w:rsidP="00DD7A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6581250E" w14:textId="7AA22332" w:rsidR="00DE144B" w:rsidRPr="00DE144B" w:rsidRDefault="00DE144B" w:rsidP="00DE144B">
      <w:pPr>
        <w:spacing w:after="120" w:line="264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DE144B">
        <w:rPr>
          <w:rFonts w:ascii="Calibri" w:eastAsia="Times New Roman" w:hAnsi="Calibri" w:cs="Calibri"/>
          <w:sz w:val="24"/>
          <w:szCs w:val="24"/>
          <w:lang w:eastAsia="de-DE"/>
        </w:rPr>
        <w:t xml:space="preserve">Das </w:t>
      </w:r>
      <w:r w:rsidRPr="00DE144B">
        <w:rPr>
          <w:rFonts w:ascii="Calibri" w:eastAsia="Times New Roman" w:hAnsi="Calibri" w:cs="Calibri"/>
          <w:sz w:val="24"/>
          <w:szCs w:val="24"/>
          <w:lang w:eastAsia="de-DE"/>
        </w:rPr>
        <w:t xml:space="preserve">Mölltaler Geschichten Festival, das </w:t>
      </w:r>
      <w:r w:rsidRPr="008A4B25">
        <w:rPr>
          <w:rFonts w:ascii="Calibri" w:hAnsi="Calibri" w:cs="Calibri"/>
          <w:bCs/>
          <w:sz w:val="24"/>
          <w:szCs w:val="24"/>
        </w:rPr>
        <w:t>Oberkärntner Literaturfest für außergewöhnliche Kurzgeschichten</w:t>
      </w:r>
      <w:bookmarkStart w:id="0" w:name="_GoBack"/>
      <w:bookmarkEnd w:id="0"/>
      <w:r w:rsidRPr="008A4B25">
        <w:rPr>
          <w:rFonts w:ascii="Calibri" w:hAnsi="Calibri" w:cs="Calibri"/>
          <w:bCs/>
          <w:sz w:val="24"/>
          <w:szCs w:val="24"/>
        </w:rPr>
        <w:t>,</w:t>
      </w:r>
      <w:r w:rsidRPr="008A4B25">
        <w:rPr>
          <w:rFonts w:ascii="Calibri" w:eastAsia="Times New Roman" w:hAnsi="Calibri" w:cs="Calibri"/>
          <w:sz w:val="24"/>
          <w:szCs w:val="24"/>
          <w:lang w:eastAsia="de-DE"/>
        </w:rPr>
        <w:t xml:space="preserve"> hat</w:t>
      </w:r>
      <w:r w:rsidRPr="00DE144B">
        <w:rPr>
          <w:rFonts w:ascii="Calibri" w:eastAsia="Times New Roman" w:hAnsi="Calibri" w:cs="Calibri"/>
          <w:sz w:val="24"/>
          <w:szCs w:val="24"/>
          <w:lang w:eastAsia="de-DE"/>
        </w:rPr>
        <w:t xml:space="preserve"> deshalb dem Thema „jetzt“ sein 9. Jahr gewidmet. </w:t>
      </w:r>
    </w:p>
    <w:p w14:paraId="334EABE5" w14:textId="2AFE89A6" w:rsidR="00DE144B" w:rsidRPr="00DE144B" w:rsidRDefault="00DE144B" w:rsidP="00DE144B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Cs/>
          <w:sz w:val="24"/>
          <w:szCs w:val="24"/>
        </w:rPr>
      </w:pPr>
      <w:r w:rsidRPr="00DE144B">
        <w:rPr>
          <w:rFonts w:ascii="Calibri" w:hAnsi="Calibri" w:cs="Calibri"/>
          <w:bCs/>
          <w:sz w:val="24"/>
          <w:szCs w:val="24"/>
        </w:rPr>
        <w:t xml:space="preserve">JETZT… in diesem Wort, in diesem Gefühl liegt das gesamte Potenzial der Menschheit. </w:t>
      </w:r>
      <w:r w:rsidR="008A4B25">
        <w:rPr>
          <w:rFonts w:ascii="Calibri" w:hAnsi="Calibri" w:cs="Calibri"/>
          <w:bCs/>
          <w:sz w:val="24"/>
          <w:szCs w:val="24"/>
        </w:rPr>
        <w:t xml:space="preserve"> </w:t>
      </w:r>
      <w:r w:rsidRPr="00DE144B">
        <w:rPr>
          <w:rFonts w:ascii="Calibri" w:hAnsi="Calibri" w:cs="Calibri"/>
          <w:bCs/>
          <w:sz w:val="24"/>
          <w:szCs w:val="24"/>
        </w:rPr>
        <w:t>Das Wort ladet dazu ein, sich auf den Kern der Sache zurückzuziehen und dann in einer Explosion der Kreativität das Universum der Vorstellungskraft neu zu gestalten.</w:t>
      </w:r>
      <w:r w:rsidR="008A4B25">
        <w:rPr>
          <w:rFonts w:ascii="Calibri" w:hAnsi="Calibri" w:cs="Calibri"/>
          <w:bCs/>
          <w:sz w:val="24"/>
          <w:szCs w:val="24"/>
        </w:rPr>
        <w:t xml:space="preserve"> </w:t>
      </w:r>
      <w:r w:rsidRPr="00DE144B">
        <w:rPr>
          <w:rFonts w:ascii="Calibri" w:hAnsi="Calibri" w:cs="Calibri"/>
          <w:bCs/>
          <w:sz w:val="24"/>
          <w:szCs w:val="24"/>
        </w:rPr>
        <w:t>Jetzt, jetzt, jetzt… kann aber auch als kontinuierlicher Prozess verstanden werden, in dem in jedem Augenblick die Welt zu einer neuen Dimension adaptiert wird.</w:t>
      </w:r>
    </w:p>
    <w:p w14:paraId="6AD5A643" w14:textId="77777777" w:rsidR="00DE144B" w:rsidRPr="00DE144B" w:rsidRDefault="00DE144B" w:rsidP="00DE144B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Cs/>
          <w:sz w:val="24"/>
          <w:szCs w:val="24"/>
        </w:rPr>
      </w:pPr>
      <w:r w:rsidRPr="00DE144B">
        <w:rPr>
          <w:rFonts w:ascii="Calibri" w:hAnsi="Calibri" w:cs="Calibri"/>
          <w:bCs/>
          <w:sz w:val="24"/>
          <w:szCs w:val="24"/>
        </w:rPr>
        <w:t>Wir haben Autor*innen aus allen deutschsprachigen Ländern eingeladen, Lesende und Zuhörende mit ihren Werken in diese nun etwas andere Dimension zu geleiten.</w:t>
      </w:r>
    </w:p>
    <w:p w14:paraId="14B8DC3E" w14:textId="0B7BA2D4" w:rsidR="00DE144B" w:rsidRPr="00DE144B" w:rsidRDefault="00DE144B" w:rsidP="00DE144B">
      <w:pPr>
        <w:spacing w:after="120" w:line="264" w:lineRule="auto"/>
        <w:rPr>
          <w:rFonts w:ascii="Calibri" w:hAnsi="Calibri" w:cs="Calibri"/>
          <w:sz w:val="24"/>
          <w:szCs w:val="24"/>
        </w:rPr>
      </w:pPr>
      <w:r w:rsidRPr="00DE144B">
        <w:rPr>
          <w:rFonts w:ascii="Calibri" w:hAnsi="Calibri" w:cs="Calibri"/>
          <w:sz w:val="24"/>
          <w:szCs w:val="24"/>
        </w:rPr>
        <w:t xml:space="preserve">Die Einreichungsphase des Kurzgeschichtenwettbewerbs beginnt am 1. Jänner </w:t>
      </w:r>
      <w:r w:rsidR="00422E9E">
        <w:rPr>
          <w:rFonts w:ascii="Calibri" w:hAnsi="Calibri" w:cs="Calibri"/>
          <w:sz w:val="24"/>
          <w:szCs w:val="24"/>
        </w:rPr>
        <w:t xml:space="preserve">2024 </w:t>
      </w:r>
      <w:r w:rsidRPr="00DE144B">
        <w:rPr>
          <w:rFonts w:ascii="Calibri" w:hAnsi="Calibri" w:cs="Calibri"/>
          <w:sz w:val="24"/>
          <w:szCs w:val="24"/>
        </w:rPr>
        <w:t xml:space="preserve">und endet am 18. Februar. </w:t>
      </w:r>
      <w:r w:rsidR="008A4B25">
        <w:rPr>
          <w:rFonts w:ascii="Calibri" w:hAnsi="Calibri" w:cs="Calibri"/>
          <w:sz w:val="24"/>
          <w:szCs w:val="24"/>
        </w:rPr>
        <w:t xml:space="preserve"> </w:t>
      </w:r>
    </w:p>
    <w:p w14:paraId="57388441" w14:textId="6790D8F3" w:rsidR="00DE144B" w:rsidRDefault="00DE144B" w:rsidP="00DE144B">
      <w:pPr>
        <w:spacing w:after="120" w:line="264" w:lineRule="auto"/>
        <w:rPr>
          <w:rFonts w:ascii="Calibri" w:hAnsi="Calibri" w:cs="Calibri"/>
          <w:sz w:val="24"/>
          <w:szCs w:val="24"/>
        </w:rPr>
      </w:pPr>
      <w:r w:rsidRPr="00DE144B">
        <w:rPr>
          <w:rFonts w:ascii="Calibri" w:hAnsi="Calibri" w:cs="Calibri"/>
          <w:sz w:val="24"/>
          <w:szCs w:val="24"/>
        </w:rPr>
        <w:t>Die Nachwuchsautor</w:t>
      </w:r>
      <w:r w:rsidR="00422E9E">
        <w:rPr>
          <w:rFonts w:ascii="Calibri" w:hAnsi="Calibri" w:cs="Calibri"/>
          <w:sz w:val="24"/>
          <w:szCs w:val="24"/>
        </w:rPr>
        <w:t>*inn</w:t>
      </w:r>
      <w:r w:rsidRPr="00DE144B">
        <w:rPr>
          <w:rFonts w:ascii="Calibri" w:hAnsi="Calibri" w:cs="Calibri"/>
          <w:sz w:val="24"/>
          <w:szCs w:val="24"/>
        </w:rPr>
        <w:t>en</w:t>
      </w:r>
      <w:r w:rsidR="00422E9E">
        <w:rPr>
          <w:rFonts w:ascii="Calibri" w:hAnsi="Calibri" w:cs="Calibri"/>
          <w:sz w:val="24"/>
          <w:szCs w:val="24"/>
        </w:rPr>
        <w:t>,</w:t>
      </w:r>
      <w:r w:rsidRPr="00DE144B">
        <w:rPr>
          <w:rFonts w:ascii="Calibri" w:hAnsi="Calibri" w:cs="Calibri"/>
          <w:sz w:val="24"/>
          <w:szCs w:val="24"/>
        </w:rPr>
        <w:t xml:space="preserve"> bis Ende der 8. Schulstufe, haben etwas mehr Zeit: ihre Einreichungsphase ist vom 1. April  bis zum 28. April 2024. </w:t>
      </w:r>
      <w:r w:rsidR="008A4B25">
        <w:rPr>
          <w:rFonts w:ascii="Calibri" w:hAnsi="Calibri" w:cs="Calibri"/>
          <w:sz w:val="24"/>
          <w:szCs w:val="24"/>
        </w:rPr>
        <w:t xml:space="preserve">  </w:t>
      </w:r>
    </w:p>
    <w:p w14:paraId="723CC230" w14:textId="72116978" w:rsidR="008A4B25" w:rsidRDefault="00422E9E" w:rsidP="00DE144B">
      <w:pPr>
        <w:spacing w:after="120"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 dem 6. September 2024 werden die Autor</w:t>
      </w:r>
      <w:r w:rsidR="00B25275">
        <w:rPr>
          <w:rFonts w:ascii="Calibri" w:hAnsi="Calibri" w:cs="Calibri"/>
          <w:sz w:val="24"/>
          <w:szCs w:val="24"/>
        </w:rPr>
        <w:t>*inn</w:t>
      </w:r>
      <w:r>
        <w:rPr>
          <w:rFonts w:ascii="Calibri" w:hAnsi="Calibri" w:cs="Calibri"/>
          <w:sz w:val="24"/>
          <w:szCs w:val="24"/>
        </w:rPr>
        <w:t xml:space="preserve">en die besten Geschichten in </w:t>
      </w:r>
      <w:proofErr w:type="spellStart"/>
      <w:r>
        <w:rPr>
          <w:rFonts w:ascii="Calibri" w:hAnsi="Calibri" w:cs="Calibri"/>
          <w:sz w:val="24"/>
          <w:szCs w:val="24"/>
        </w:rPr>
        <w:t>Möllbrücke</w:t>
      </w:r>
      <w:proofErr w:type="spellEnd"/>
      <w:r>
        <w:rPr>
          <w:rFonts w:ascii="Calibri" w:hAnsi="Calibri" w:cs="Calibri"/>
          <w:sz w:val="24"/>
          <w:szCs w:val="24"/>
        </w:rPr>
        <w:t xml:space="preserve">, Mallnitz, Winklern und am Mölltaler Gletscher präsentieren.   Die Preisverleihung mit der Verleihung des „Literaturpreises des Landes Kärnten für Kurzgeschichten“ und der Mölltaler SchreibAdern findet am 26. </w:t>
      </w:r>
      <w:r w:rsidR="00B25275">
        <w:rPr>
          <w:rFonts w:ascii="Calibri" w:hAnsi="Calibri" w:cs="Calibri"/>
          <w:sz w:val="24"/>
          <w:szCs w:val="24"/>
        </w:rPr>
        <w:t>September 2024 in Mühldorf statt.</w:t>
      </w:r>
    </w:p>
    <w:p w14:paraId="164B3394" w14:textId="5A1AF845" w:rsidR="00B25275" w:rsidRDefault="00B25275" w:rsidP="00DE144B">
      <w:pPr>
        <w:spacing w:after="120"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Das Mölltaler Geschichten Festival startet immer mit einem Kurzgeschichtenwettbewerb für erwachsene und Nachwuchsautor*innen. Eine Vorauswahljury findet </w:t>
      </w:r>
      <w:r w:rsidR="00C74B5F">
        <w:rPr>
          <w:rFonts w:ascii="Calibri" w:hAnsi="Calibri" w:cs="Calibri"/>
          <w:sz w:val="24"/>
          <w:szCs w:val="24"/>
        </w:rPr>
        <w:t xml:space="preserve">daraus </w:t>
      </w:r>
      <w:r>
        <w:rPr>
          <w:rFonts w:ascii="Calibri" w:hAnsi="Calibri" w:cs="Calibri"/>
          <w:sz w:val="24"/>
          <w:szCs w:val="24"/>
        </w:rPr>
        <w:t>die besten 29 Geschichten, die einer professionellen Fachjury und dem Publikum präsentiert werden. Neben dem Preis der Fachjury, dem Literaturpreis, werden 3 weitere Preise vergeben: Publikumspreis, Nachwuchspreis und Mölltaler Preis für Autor*innen mit Mölltaler Wurzeln.</w:t>
      </w:r>
    </w:p>
    <w:p w14:paraId="3C7B1D13" w14:textId="0C8A7405" w:rsidR="00B25275" w:rsidRPr="00DE144B" w:rsidRDefault="00B25275" w:rsidP="00DE144B">
      <w:pPr>
        <w:spacing w:after="120"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Anthologie der besten 33 Geschichten des Wettbewerbs, das 9. Buch des Mölltaler Geschichten Festivals, herausgegeben vom Verlag Anton Pustet,  wird bei der Preisverleihung vorgestellt.</w:t>
      </w:r>
    </w:p>
    <w:p w14:paraId="24C049E1" w14:textId="77777777" w:rsidR="00B25275" w:rsidRDefault="00B25275" w:rsidP="00B25275">
      <w:pPr>
        <w:spacing w:after="120"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Eine Schreibwerkstatt für die Mölltaler Schüler*innen mit Jugendbuchautor Hannes </w:t>
      </w:r>
      <w:proofErr w:type="spellStart"/>
      <w:r>
        <w:rPr>
          <w:rFonts w:ascii="Calibri" w:hAnsi="Calibri" w:cs="Calibri"/>
          <w:sz w:val="24"/>
          <w:szCs w:val="24"/>
        </w:rPr>
        <w:t>Hörndler</w:t>
      </w:r>
      <w:proofErr w:type="spellEnd"/>
      <w:r>
        <w:rPr>
          <w:rFonts w:ascii="Calibri" w:hAnsi="Calibri" w:cs="Calibri"/>
          <w:sz w:val="24"/>
          <w:szCs w:val="24"/>
        </w:rPr>
        <w:t xml:space="preserve"> hat bereits im November in Winklern stattgefunden: teilgenommen haben Schüler*innen aus den Mittelschulen </w:t>
      </w:r>
      <w:proofErr w:type="spellStart"/>
      <w:r>
        <w:rPr>
          <w:rFonts w:ascii="Calibri" w:hAnsi="Calibri" w:cs="Calibri"/>
          <w:sz w:val="24"/>
          <w:szCs w:val="24"/>
        </w:rPr>
        <w:t>Möllbrücke</w:t>
      </w:r>
      <w:proofErr w:type="spellEnd"/>
      <w:r>
        <w:rPr>
          <w:rFonts w:ascii="Calibri" w:hAnsi="Calibri" w:cs="Calibri"/>
          <w:sz w:val="24"/>
          <w:szCs w:val="24"/>
        </w:rPr>
        <w:t xml:space="preserve">, Obervellach und Winklern.   </w:t>
      </w:r>
    </w:p>
    <w:p w14:paraId="15EF4C70" w14:textId="4943AC73" w:rsidR="00DE144B" w:rsidRDefault="008A4B25">
      <w:r>
        <w:t xml:space="preserve">Alle weiteren Informationen auf </w:t>
      </w:r>
      <w:hyperlink r:id="rId4" w:history="1">
        <w:r w:rsidRPr="00697E95">
          <w:rPr>
            <w:rStyle w:val="Hyperlink"/>
          </w:rPr>
          <w:t>www.moelltaler-geschichten-festival.at</w:t>
        </w:r>
      </w:hyperlink>
    </w:p>
    <w:p w14:paraId="10BAA575" w14:textId="185EEBA6" w:rsidR="008A4B25" w:rsidRDefault="00C74B5F">
      <w:r>
        <w:t>o</w:t>
      </w:r>
      <w:r w:rsidR="00B25275">
        <w:t>der</w:t>
      </w:r>
    </w:p>
    <w:p w14:paraId="033CD06E" w14:textId="609CB7A4" w:rsidR="00B25275" w:rsidRDefault="00B25275" w:rsidP="00B25275">
      <w:pPr>
        <w:spacing w:after="0"/>
      </w:pPr>
      <w:r>
        <w:t>Melitta Fitzer</w:t>
      </w:r>
      <w:r>
        <w:tab/>
      </w:r>
      <w:r>
        <w:tab/>
      </w:r>
      <w:r>
        <w:tab/>
      </w:r>
      <w:r>
        <w:tab/>
        <w:t>Sabine Glantschnig</w:t>
      </w:r>
    </w:p>
    <w:p w14:paraId="732B8C63" w14:textId="5984BC6F" w:rsidR="00B25275" w:rsidRPr="00DE144B" w:rsidRDefault="00B25275" w:rsidP="00B25275">
      <w:pPr>
        <w:spacing w:after="0"/>
      </w:pPr>
      <w:r>
        <w:t>+43 (676) 4444 530</w:t>
      </w:r>
      <w:r>
        <w:tab/>
      </w:r>
      <w:r>
        <w:tab/>
      </w:r>
      <w:r>
        <w:tab/>
      </w:r>
      <w:r w:rsidR="00C74B5F">
        <w:t>+43 (650) 755 9252</w:t>
      </w:r>
    </w:p>
    <w:p w14:paraId="6D7A9191" w14:textId="122F4903" w:rsidR="00DE144B" w:rsidRPr="00DE144B" w:rsidRDefault="00DE144B"/>
    <w:p w14:paraId="2388EFC6" w14:textId="77777777" w:rsidR="00C74B5F" w:rsidRDefault="00C74B5F" w:rsidP="00DE144B">
      <w:pPr>
        <w:spacing w:after="0" w:line="240" w:lineRule="auto"/>
        <w:rPr>
          <w:rFonts w:ascii="Verdana" w:eastAsia="Times New Roman" w:hAnsi="Verdana" w:cs="Arial"/>
          <w:b/>
          <w:bCs/>
          <w:sz w:val="26"/>
          <w:szCs w:val="26"/>
          <w:lang w:eastAsia="de-DE"/>
        </w:rPr>
      </w:pPr>
      <w:r>
        <w:rPr>
          <w:rFonts w:ascii="Verdana" w:eastAsia="Times New Roman" w:hAnsi="Verdana" w:cs="Arial"/>
          <w:b/>
          <w:bCs/>
          <w:sz w:val="26"/>
          <w:szCs w:val="26"/>
          <w:lang w:eastAsia="de-DE"/>
        </w:rPr>
        <w:t>Mölltaler Geschichten Festival</w:t>
      </w:r>
    </w:p>
    <w:p w14:paraId="78E0E682" w14:textId="2BBCBB69" w:rsidR="00DE144B" w:rsidRPr="00DE144B" w:rsidRDefault="00C74B5F" w:rsidP="00DE144B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de-DE"/>
        </w:rPr>
      </w:pPr>
      <w:r>
        <w:rPr>
          <w:rFonts w:ascii="Verdana" w:eastAsia="Times New Roman" w:hAnsi="Verdana" w:cs="Arial"/>
          <w:b/>
          <w:bCs/>
          <w:sz w:val="26"/>
          <w:szCs w:val="26"/>
          <w:lang w:eastAsia="de-DE"/>
        </w:rPr>
        <w:t xml:space="preserve">Ein Projekt von </w:t>
      </w:r>
      <w:r w:rsidR="00DE144B" w:rsidRPr="00DE144B">
        <w:rPr>
          <w:rFonts w:ascii="Verdana" w:eastAsia="Times New Roman" w:hAnsi="Verdana" w:cs="Arial"/>
          <w:b/>
          <w:bCs/>
          <w:sz w:val="26"/>
          <w:szCs w:val="26"/>
          <w:lang w:eastAsia="de-DE"/>
        </w:rPr>
        <w:t>ProMÖLLTAL</w:t>
      </w:r>
      <w:r>
        <w:rPr>
          <w:rFonts w:ascii="Verdana" w:eastAsia="Times New Roman" w:hAnsi="Verdana" w:cs="Arial"/>
          <w:b/>
          <w:bCs/>
          <w:sz w:val="26"/>
          <w:szCs w:val="26"/>
          <w:lang w:eastAsia="de-DE"/>
        </w:rPr>
        <w:t xml:space="preserve"> und den 12 Mölltaler Gemeinden</w:t>
      </w:r>
    </w:p>
    <w:p w14:paraId="66F7FCC4" w14:textId="77777777" w:rsidR="00DE144B" w:rsidRPr="00DE144B" w:rsidRDefault="00DE144B" w:rsidP="00DE144B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de-DE"/>
        </w:rPr>
      </w:pPr>
      <w:r w:rsidRPr="00DE144B">
        <w:rPr>
          <w:rFonts w:ascii="Verdana" w:eastAsia="Times New Roman" w:hAnsi="Verdana" w:cs="Arial"/>
          <w:b/>
          <w:bCs/>
          <w:sz w:val="15"/>
          <w:szCs w:val="15"/>
          <w:lang w:eastAsia="de-DE"/>
        </w:rPr>
        <w:t>Initiative für  Bildung, Kultur, Wirtschaft und Tourismus</w:t>
      </w:r>
    </w:p>
    <w:p w14:paraId="3B10A9C5" w14:textId="543DD87F" w:rsidR="00DE144B" w:rsidRPr="00C74B5F" w:rsidRDefault="00DE144B" w:rsidP="00DE144B">
      <w:pPr>
        <w:rPr>
          <w:sz w:val="15"/>
          <w:szCs w:val="15"/>
        </w:rPr>
      </w:pPr>
      <w:r w:rsidRPr="00C74B5F">
        <w:rPr>
          <w:rFonts w:ascii="Verdana" w:eastAsia="Times New Roman" w:hAnsi="Verdana" w:cs="Arial"/>
          <w:sz w:val="15"/>
          <w:szCs w:val="15"/>
          <w:lang w:eastAsia="de-DE"/>
        </w:rPr>
        <w:t>Döllach 71/72</w:t>
      </w:r>
      <w:r w:rsidRPr="00C74B5F">
        <w:rPr>
          <w:rFonts w:ascii="Verdana" w:eastAsia="Times New Roman" w:hAnsi="Verdana" w:cs="Arial"/>
          <w:sz w:val="15"/>
          <w:szCs w:val="15"/>
          <w:lang w:eastAsia="de-DE"/>
        </w:rPr>
        <w:br/>
        <w:t>9843 Großkirchheim</w:t>
      </w:r>
    </w:p>
    <w:sectPr w:rsidR="00DE144B" w:rsidRPr="00C74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30"/>
    <w:rsid w:val="00136AEB"/>
    <w:rsid w:val="00280956"/>
    <w:rsid w:val="002D4FB8"/>
    <w:rsid w:val="00422E9E"/>
    <w:rsid w:val="006A6C7F"/>
    <w:rsid w:val="008A4B25"/>
    <w:rsid w:val="00A24561"/>
    <w:rsid w:val="00B25275"/>
    <w:rsid w:val="00C74B5F"/>
    <w:rsid w:val="00DB3568"/>
    <w:rsid w:val="00DD7A30"/>
    <w:rsid w:val="00DE144B"/>
    <w:rsid w:val="00E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1953"/>
  <w15:chartTrackingRefBased/>
  <w15:docId w15:val="{6F59D335-5086-4722-9584-7CB6E186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D7A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A3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7A3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lltaler-geschichten-festiva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Fitzer</dc:creator>
  <cp:keywords/>
  <dc:description/>
  <cp:lastModifiedBy>Melitta Fitzer</cp:lastModifiedBy>
  <cp:revision>3</cp:revision>
  <dcterms:created xsi:type="dcterms:W3CDTF">2023-12-05T18:58:00Z</dcterms:created>
  <dcterms:modified xsi:type="dcterms:W3CDTF">2023-12-05T19:19:00Z</dcterms:modified>
</cp:coreProperties>
</file>